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D" w:rsidRDefault="003E571D" w:rsidP="00CD2F85">
      <w:pPr>
        <w:spacing w:after="0" w:line="240" w:lineRule="auto"/>
        <w:rPr>
          <w:lang w:val="en-US"/>
        </w:rPr>
      </w:pPr>
    </w:p>
    <w:p w:rsidR="00AB71B2" w:rsidRDefault="00AB71B2" w:rsidP="00CD2F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B71B2">
        <w:rPr>
          <w:rFonts w:ascii="Times New Roman" w:hAnsi="Times New Roman" w:cs="Times New Roman"/>
          <w:sz w:val="36"/>
          <w:szCs w:val="36"/>
        </w:rPr>
        <w:t>Потери воды в Крыму сократились на три миллиона кубометров</w:t>
      </w:r>
    </w:p>
    <w:p w:rsidR="00FC28AC" w:rsidRDefault="00FC28A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B2" w:rsidRDefault="00AB71B2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B2">
        <w:rPr>
          <w:rFonts w:ascii="Times New Roman" w:hAnsi="Times New Roman" w:cs="Times New Roman"/>
          <w:sz w:val="24"/>
          <w:szCs w:val="24"/>
        </w:rPr>
        <w:t>23 сентября 2016 года</w:t>
      </w:r>
    </w:p>
    <w:p w:rsidR="00FC28AC" w:rsidRDefault="00FC28A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B2" w:rsidRDefault="00AB71B2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воды при транспортировке</w:t>
      </w:r>
      <w:r w:rsidR="005B428F">
        <w:rPr>
          <w:rFonts w:ascii="Times New Roman" w:hAnsi="Times New Roman" w:cs="Times New Roman"/>
          <w:sz w:val="24"/>
          <w:szCs w:val="24"/>
        </w:rPr>
        <w:t xml:space="preserve"> в Крыму</w:t>
      </w:r>
      <w:r>
        <w:rPr>
          <w:rFonts w:ascii="Times New Roman" w:hAnsi="Times New Roman" w:cs="Times New Roman"/>
          <w:sz w:val="24"/>
          <w:szCs w:val="24"/>
        </w:rPr>
        <w:t xml:space="preserve"> уменьшились с 16 до 13 миллионов кубометро</w:t>
      </w:r>
      <w:r w:rsidR="00D702F7">
        <w:rPr>
          <w:rFonts w:ascii="Times New Roman" w:hAnsi="Times New Roman" w:cs="Times New Roman"/>
          <w:sz w:val="24"/>
          <w:szCs w:val="24"/>
        </w:rPr>
        <w:t>в за прошедший год, также на 18</w:t>
      </w:r>
      <w:r>
        <w:rPr>
          <w:rFonts w:ascii="Times New Roman" w:hAnsi="Times New Roman" w:cs="Times New Roman"/>
          <w:sz w:val="24"/>
          <w:szCs w:val="24"/>
        </w:rPr>
        <w:t>% снизился забор воды из водоемов, вместе с этим значительно – на 19% – в</w:t>
      </w:r>
      <w:r w:rsidR="005B428F">
        <w:rPr>
          <w:rFonts w:ascii="Times New Roman" w:hAnsi="Times New Roman" w:cs="Times New Roman"/>
          <w:sz w:val="24"/>
          <w:szCs w:val="24"/>
        </w:rPr>
        <w:t>ырос объем воды, используемой в оборотных системах.</w:t>
      </w:r>
    </w:p>
    <w:p w:rsidR="00FC28AC" w:rsidRDefault="00FC28A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60" w:rsidRDefault="00A16592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F512A">
        <w:rPr>
          <w:rFonts w:ascii="Times New Roman" w:hAnsi="Times New Roman" w:cs="Times New Roman"/>
          <w:sz w:val="24"/>
          <w:szCs w:val="24"/>
        </w:rPr>
        <w:t>данным проекта госдоклада</w:t>
      </w:r>
      <w:bookmarkStart w:id="0" w:name="_GoBack"/>
      <w:bookmarkEnd w:id="0"/>
      <w:r w:rsidR="00280360">
        <w:rPr>
          <w:rFonts w:ascii="Times New Roman" w:hAnsi="Times New Roman" w:cs="Times New Roman"/>
          <w:sz w:val="24"/>
          <w:szCs w:val="24"/>
        </w:rPr>
        <w:t xml:space="preserve"> Минприроды России, за прошедший</w:t>
      </w:r>
      <w:r w:rsidR="0064454B">
        <w:rPr>
          <w:rFonts w:ascii="Times New Roman" w:hAnsi="Times New Roman" w:cs="Times New Roman"/>
          <w:sz w:val="24"/>
          <w:szCs w:val="24"/>
        </w:rPr>
        <w:t xml:space="preserve"> 2015</w:t>
      </w:r>
      <w:r w:rsidR="00280360">
        <w:rPr>
          <w:rFonts w:ascii="Times New Roman" w:hAnsi="Times New Roman" w:cs="Times New Roman"/>
          <w:sz w:val="24"/>
          <w:szCs w:val="24"/>
        </w:rPr>
        <w:t xml:space="preserve"> год общий объем используемой воды в Крыму составил 232 миллиона кубометров, </w:t>
      </w:r>
      <w:r w:rsidR="0064454B">
        <w:rPr>
          <w:rFonts w:ascii="Times New Roman" w:hAnsi="Times New Roman" w:cs="Times New Roman"/>
          <w:sz w:val="24"/>
          <w:szCs w:val="24"/>
        </w:rPr>
        <w:t xml:space="preserve">что меньше, чем </w:t>
      </w:r>
      <w:r w:rsidR="00D702F7">
        <w:rPr>
          <w:rFonts w:ascii="Times New Roman" w:hAnsi="Times New Roman" w:cs="Times New Roman"/>
          <w:sz w:val="24"/>
          <w:szCs w:val="24"/>
        </w:rPr>
        <w:t>в 2014</w:t>
      </w:r>
      <w:r w:rsidR="007757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D702F7">
        <w:rPr>
          <w:rFonts w:ascii="Times New Roman" w:hAnsi="Times New Roman" w:cs="Times New Roman"/>
          <w:sz w:val="24"/>
          <w:szCs w:val="24"/>
        </w:rPr>
        <w:t>, когда</w:t>
      </w:r>
      <w:r w:rsidR="0064454B">
        <w:rPr>
          <w:rFonts w:ascii="Times New Roman" w:hAnsi="Times New Roman" w:cs="Times New Roman"/>
          <w:sz w:val="24"/>
          <w:szCs w:val="24"/>
        </w:rPr>
        <w:t xml:space="preserve"> он составлял 310 миллионов кубометров. П</w:t>
      </w:r>
      <w:r w:rsidR="00280360">
        <w:rPr>
          <w:rFonts w:ascii="Times New Roman" w:hAnsi="Times New Roman" w:cs="Times New Roman"/>
          <w:sz w:val="24"/>
          <w:szCs w:val="24"/>
        </w:rPr>
        <w:t xml:space="preserve">ри этом основная часть </w:t>
      </w:r>
      <w:r w:rsidR="00280360" w:rsidRPr="00A55E55">
        <w:rPr>
          <w:rFonts w:ascii="Times New Roman" w:hAnsi="Times New Roman" w:cs="Times New Roman"/>
          <w:sz w:val="24"/>
          <w:szCs w:val="24"/>
        </w:rPr>
        <w:t>водопотребления приходилась на использование воды для производственных нужд (50%) и хозяйственно-питьевых нужд (около 39%), а также на орошение (около 6%).</w:t>
      </w:r>
    </w:p>
    <w:p w:rsidR="00FC28AC" w:rsidRDefault="00FC28A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8F" w:rsidRDefault="00B43B50" w:rsidP="00CD2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B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23431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28AC" w:rsidRDefault="00FC28A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CC" w:rsidRDefault="003E14C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шагом стало увеличение использования воды </w:t>
      </w:r>
      <w:r w:rsidRPr="003E14CC">
        <w:rPr>
          <w:rFonts w:ascii="Times New Roman" w:hAnsi="Times New Roman" w:cs="Times New Roman"/>
          <w:sz w:val="24"/>
          <w:szCs w:val="24"/>
        </w:rPr>
        <w:t>в системах оборотного и повторно-последовательного водоснабжения по всем хозяйственным объектам: в 2015 году этот объем составил 240,5 миллионов кубометров – это на 19% больше, чем в предыдущем году.</w:t>
      </w:r>
    </w:p>
    <w:p w:rsidR="00FC28AC" w:rsidRDefault="00FC28AC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693" w:rsidRDefault="00A86693" w:rsidP="00CD2F85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4020E1">
        <w:rPr>
          <w:rFonts w:eastAsiaTheme="minorEastAsia"/>
        </w:rPr>
        <w:t>По данным доклада качество воды в реках Крыма в подавляющем большинстве оценивается как хорошее.</w:t>
      </w:r>
    </w:p>
    <w:p w:rsidR="00FC28AC" w:rsidRPr="004020E1" w:rsidRDefault="00FC28AC" w:rsidP="00CD2F85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AB71B2" w:rsidRDefault="00DA0950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5F">
        <w:rPr>
          <w:rFonts w:ascii="Times New Roman" w:hAnsi="Times New Roman" w:cs="Times New Roman"/>
          <w:sz w:val="24"/>
          <w:szCs w:val="24"/>
        </w:rPr>
        <w:t>После пере</w:t>
      </w:r>
      <w:r>
        <w:rPr>
          <w:rFonts w:ascii="Times New Roman" w:hAnsi="Times New Roman" w:cs="Times New Roman"/>
          <w:sz w:val="24"/>
          <w:szCs w:val="24"/>
        </w:rPr>
        <w:t xml:space="preserve">крытия Северо-Крымского канала Минприроды России </w:t>
      </w:r>
      <w:r w:rsidRPr="00F54E5F">
        <w:rPr>
          <w:rFonts w:ascii="Times New Roman" w:hAnsi="Times New Roman" w:cs="Times New Roman"/>
          <w:sz w:val="24"/>
          <w:szCs w:val="24"/>
        </w:rPr>
        <w:t>разработа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F54E5F">
        <w:rPr>
          <w:rFonts w:ascii="Times New Roman" w:hAnsi="Times New Roman" w:cs="Times New Roman"/>
          <w:sz w:val="24"/>
          <w:szCs w:val="24"/>
        </w:rPr>
        <w:t xml:space="preserve"> план первоочередных мероприятий по обеспечению бесперебойного хозяйственно-бытового и питьевого водоснабжения Республики Крым и города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</w:t>
      </w:r>
      <w:r w:rsidRPr="00F54E5F">
        <w:rPr>
          <w:rFonts w:ascii="Times New Roman" w:hAnsi="Times New Roman" w:cs="Times New Roman"/>
          <w:sz w:val="24"/>
          <w:szCs w:val="24"/>
        </w:rPr>
        <w:t>значения Севастополь.</w:t>
      </w:r>
      <w:r>
        <w:rPr>
          <w:rFonts w:ascii="Times New Roman" w:hAnsi="Times New Roman" w:cs="Times New Roman"/>
          <w:sz w:val="24"/>
          <w:szCs w:val="24"/>
        </w:rPr>
        <w:t xml:space="preserve"> Этот план </w:t>
      </w:r>
      <w:r w:rsidR="00D652AE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30 мероприятий, по итогам которых </w:t>
      </w:r>
      <w:r w:rsidR="00057C6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повышена надежность обеспечения водой 38,5 тысячи ч</w:t>
      </w:r>
      <w:r w:rsidR="00FC28AC">
        <w:rPr>
          <w:rFonts w:ascii="Times New Roman" w:hAnsi="Times New Roman" w:cs="Times New Roman"/>
          <w:sz w:val="24"/>
          <w:szCs w:val="24"/>
        </w:rPr>
        <w:t>еловек в 29 населенных пунктах.</w:t>
      </w:r>
    </w:p>
    <w:p w:rsidR="00057C62" w:rsidRDefault="00057C62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3794"/>
        <w:gridCol w:w="2585"/>
        <w:gridCol w:w="2801"/>
      </w:tblGrid>
      <w:tr w:rsidR="00CD2F85" w:rsidRPr="00BE09B3" w:rsidTr="00556BC6">
        <w:tc>
          <w:tcPr>
            <w:tcW w:w="3794" w:type="dxa"/>
            <w:shd w:val="clear" w:color="auto" w:fill="00AEEF"/>
          </w:tcPr>
          <w:p w:rsidR="00CD2F85" w:rsidRPr="00BE09B3" w:rsidRDefault="00CD2F85" w:rsidP="00556BC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B3">
              <w:rPr>
                <w:rFonts w:ascii="Times New Roman" w:hAnsi="Times New Roman"/>
                <w:caps/>
                <w:color w:val="FFFFFF"/>
                <w:sz w:val="16"/>
                <w:szCs w:val="16"/>
              </w:rPr>
              <w:t>Пресс-центр ФЦП «Вода России»</w:t>
            </w:r>
          </w:p>
        </w:tc>
        <w:tc>
          <w:tcPr>
            <w:tcW w:w="5386" w:type="dxa"/>
            <w:gridSpan w:val="2"/>
            <w:shd w:val="clear" w:color="auto" w:fill="00AEEF"/>
          </w:tcPr>
          <w:p w:rsidR="00CD2F85" w:rsidRPr="00BE09B3" w:rsidRDefault="00CD2F85" w:rsidP="00556BC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B3">
              <w:rPr>
                <w:rFonts w:ascii="Times New Roman" w:hAnsi="Times New Roman"/>
                <w:caps/>
                <w:color w:val="FFFFFF"/>
                <w:sz w:val="16"/>
                <w:szCs w:val="16"/>
              </w:rPr>
              <w:t>«Вода России» в интернете</w:t>
            </w:r>
          </w:p>
        </w:tc>
      </w:tr>
      <w:tr w:rsidR="00CD2F85" w:rsidRPr="00BE09B3" w:rsidTr="00556BC6">
        <w:tc>
          <w:tcPr>
            <w:tcW w:w="3794" w:type="dxa"/>
            <w:vMerge w:val="restart"/>
            <w:shd w:val="clear" w:color="auto" w:fill="auto"/>
            <w:vAlign w:val="center"/>
          </w:tcPr>
          <w:p w:rsidR="00CD2F85" w:rsidRPr="00BE09B3" w:rsidRDefault="00CD2F85" w:rsidP="00556BC6">
            <w:pPr>
              <w:autoSpaceDN w:val="0"/>
              <w:spacing w:after="0" w:line="240" w:lineRule="auto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  <w:r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t>Александра Павлова</w:t>
            </w:r>
          </w:p>
          <w:p w:rsidR="00CD2F85" w:rsidRPr="00BE09B3" w:rsidRDefault="00CD2F85" w:rsidP="00556BC6">
            <w:pPr>
              <w:autoSpaceDN w:val="0"/>
              <w:spacing w:after="0" w:line="240" w:lineRule="auto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  <w:r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t>Тел.: + 7 495 625 00 41</w:t>
            </w:r>
          </w:p>
          <w:p w:rsidR="00CD2F85" w:rsidRPr="00BE09B3" w:rsidRDefault="00202008" w:rsidP="00556BC6">
            <w:pPr>
              <w:autoSpaceDN w:val="0"/>
              <w:spacing w:after="0" w:line="240" w:lineRule="auto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  <w:r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fldChar w:fldCharType="begin"/>
            </w:r>
            <w:r w:rsidR="00CD2F85"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instrText xml:space="preserve"> HYPERLINK "mailto:water-russia@voda.org.ru</w:instrText>
            </w:r>
          </w:p>
          <w:p w:rsidR="00CD2F85" w:rsidRPr="00BE09B3" w:rsidRDefault="00CD2F85" w:rsidP="00556BC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instrText xml:space="preserve">" </w:instrText>
            </w:r>
            <w:r w:rsidR="00202008"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fldChar w:fldCharType="separate"/>
            </w:r>
            <w:r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t>water-russia@voda.org.ru</w:t>
            </w:r>
            <w:r w:rsidR="00202008" w:rsidRPr="00BE09B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D2F85" w:rsidRPr="00BE09B3" w:rsidRDefault="00202008" w:rsidP="0055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B0F0"/>
                <w:sz w:val="16"/>
                <w:szCs w:val="16"/>
                <w:lang w:eastAsia="zh-CN"/>
              </w:rPr>
            </w:pPr>
            <w:hyperlink r:id="rId7" w:history="1">
              <w:r w:rsidR="00CD2F85" w:rsidRPr="00BE09B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Портал «Вода России»</w:t>
              </w:r>
            </w:hyperlink>
          </w:p>
        </w:tc>
        <w:tc>
          <w:tcPr>
            <w:tcW w:w="2801" w:type="dxa"/>
            <w:shd w:val="clear" w:color="auto" w:fill="auto"/>
            <w:vAlign w:val="center"/>
          </w:tcPr>
          <w:p w:rsidR="00CD2F85" w:rsidRPr="00BE09B3" w:rsidRDefault="00202008" w:rsidP="00556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B0F0"/>
                <w:sz w:val="16"/>
                <w:szCs w:val="16"/>
                <w:lang w:eastAsia="zh-CN"/>
              </w:rPr>
            </w:pPr>
            <w:hyperlink r:id="rId8" w:history="1">
              <w:r w:rsidR="00CD2F85" w:rsidRPr="00BE09B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Instagram</w:t>
              </w:r>
            </w:hyperlink>
          </w:p>
        </w:tc>
      </w:tr>
      <w:tr w:rsidR="00CD2F85" w:rsidRPr="00BE09B3" w:rsidTr="00556BC6">
        <w:tc>
          <w:tcPr>
            <w:tcW w:w="3794" w:type="dxa"/>
            <w:vMerge/>
            <w:shd w:val="clear" w:color="auto" w:fill="auto"/>
            <w:vAlign w:val="center"/>
          </w:tcPr>
          <w:p w:rsidR="00CD2F85" w:rsidRPr="00BE09B3" w:rsidRDefault="00CD2F85" w:rsidP="00556BC6">
            <w:pPr>
              <w:autoSpaceDN w:val="0"/>
              <w:spacing w:after="0" w:line="240" w:lineRule="auto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CD2F85" w:rsidRPr="00BE09B3" w:rsidRDefault="00202008" w:rsidP="00556BC6">
            <w:pPr>
              <w:spacing w:after="0" w:line="240" w:lineRule="auto"/>
              <w:jc w:val="center"/>
              <w:rPr>
                <w:rFonts w:ascii="Arial Narrow" w:eastAsia="Calibri" w:hAnsi="Arial Narrow"/>
                <w:caps/>
                <w:color w:val="00B0F0"/>
                <w:sz w:val="16"/>
                <w:szCs w:val="16"/>
                <w:lang w:eastAsia="en-US"/>
              </w:rPr>
            </w:pPr>
            <w:hyperlink r:id="rId9" w:history="1">
              <w:r w:rsidR="00CD2F85" w:rsidRPr="00BE09B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Facebook</w:t>
              </w:r>
            </w:hyperlink>
          </w:p>
        </w:tc>
        <w:tc>
          <w:tcPr>
            <w:tcW w:w="2801" w:type="dxa"/>
            <w:shd w:val="clear" w:color="auto" w:fill="auto"/>
            <w:vAlign w:val="center"/>
          </w:tcPr>
          <w:p w:rsidR="00CD2F85" w:rsidRPr="00BE09B3" w:rsidRDefault="00202008" w:rsidP="00556BC6">
            <w:pPr>
              <w:spacing w:after="0" w:line="240" w:lineRule="auto"/>
              <w:jc w:val="center"/>
              <w:rPr>
                <w:rFonts w:ascii="Arial Narrow" w:eastAsia="Calibri" w:hAnsi="Arial Narrow"/>
                <w:caps/>
                <w:color w:val="00B0F0"/>
                <w:sz w:val="16"/>
                <w:szCs w:val="16"/>
                <w:lang w:eastAsia="en-US"/>
              </w:rPr>
            </w:pPr>
            <w:hyperlink r:id="rId10" w:history="1">
              <w:r w:rsidR="00CD2F85" w:rsidRPr="00BE09B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ВКонтакте</w:t>
              </w:r>
            </w:hyperlink>
          </w:p>
        </w:tc>
      </w:tr>
      <w:tr w:rsidR="00CD2F85" w:rsidRPr="00BE09B3" w:rsidTr="00556BC6">
        <w:tc>
          <w:tcPr>
            <w:tcW w:w="3794" w:type="dxa"/>
            <w:vMerge/>
            <w:shd w:val="clear" w:color="auto" w:fill="auto"/>
            <w:vAlign w:val="center"/>
          </w:tcPr>
          <w:p w:rsidR="00CD2F85" w:rsidRPr="00BE09B3" w:rsidRDefault="00CD2F85" w:rsidP="00556BC6">
            <w:pPr>
              <w:autoSpaceDN w:val="0"/>
              <w:spacing w:after="0" w:line="240" w:lineRule="auto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CD2F85" w:rsidRPr="00BE09B3" w:rsidRDefault="00202008" w:rsidP="00556BC6">
            <w:pPr>
              <w:spacing w:after="0" w:line="240" w:lineRule="auto"/>
              <w:jc w:val="center"/>
              <w:rPr>
                <w:rFonts w:ascii="Arial Narrow" w:eastAsia="Calibri" w:hAnsi="Arial Narrow"/>
                <w:caps/>
                <w:color w:val="00B0F0"/>
                <w:sz w:val="16"/>
                <w:szCs w:val="16"/>
                <w:lang w:eastAsia="en-US"/>
              </w:rPr>
            </w:pPr>
            <w:hyperlink r:id="rId11" w:history="1">
              <w:r w:rsidR="00CD2F85" w:rsidRPr="00BE09B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Twitter</w:t>
              </w:r>
            </w:hyperlink>
          </w:p>
        </w:tc>
        <w:tc>
          <w:tcPr>
            <w:tcW w:w="2801" w:type="dxa"/>
            <w:shd w:val="clear" w:color="auto" w:fill="auto"/>
            <w:vAlign w:val="center"/>
          </w:tcPr>
          <w:p w:rsidR="00CD2F85" w:rsidRPr="00BE09B3" w:rsidRDefault="00202008" w:rsidP="00556BC6">
            <w:pPr>
              <w:spacing w:after="0" w:line="240" w:lineRule="auto"/>
              <w:jc w:val="center"/>
              <w:rPr>
                <w:rFonts w:ascii="Arial Narrow" w:eastAsia="Calibri" w:hAnsi="Arial Narrow"/>
                <w:caps/>
                <w:color w:val="00B0F0"/>
                <w:sz w:val="16"/>
                <w:szCs w:val="16"/>
                <w:lang w:eastAsia="en-US"/>
              </w:rPr>
            </w:pPr>
            <w:hyperlink r:id="rId12" w:history="1">
              <w:r w:rsidR="00CD2F85" w:rsidRPr="00BE09B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YouTube</w:t>
              </w:r>
            </w:hyperlink>
          </w:p>
        </w:tc>
      </w:tr>
    </w:tbl>
    <w:p w:rsidR="00CD2F85" w:rsidRPr="00AB71B2" w:rsidRDefault="00CD2F85" w:rsidP="00CD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2F85" w:rsidRPr="00AB71B2" w:rsidSect="009A3BE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04" w:rsidRDefault="00840504" w:rsidP="00906A02">
      <w:pPr>
        <w:spacing w:after="0" w:line="240" w:lineRule="auto"/>
      </w:pPr>
      <w:r>
        <w:separator/>
      </w:r>
    </w:p>
  </w:endnote>
  <w:endnote w:type="continuationSeparator" w:id="0">
    <w:p w:rsidR="00840504" w:rsidRDefault="00840504" w:rsidP="0090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2" w:rsidRPr="00A04C3D" w:rsidRDefault="00906A02" w:rsidP="00906A02">
    <w:pPr>
      <w:pStyle w:val="a3"/>
      <w:rPr>
        <w:rFonts w:ascii="Times New Roman" w:hAnsi="Times New Roman"/>
        <w:bCs/>
        <w:color w:val="0092D2"/>
        <w:sz w:val="18"/>
        <w:szCs w:val="18"/>
        <w:lang w:eastAsia="zh-CN"/>
      </w:rPr>
    </w:pP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 xml:space="preserve">ПРЕСС-ЦЕНТР ФЕДЕРАЛЬНОЙ ЦЕЛЕВОЙ ПРОГРАММЫ «ВОДА РОССИИ» </w:t>
    </w:r>
  </w:p>
  <w:p w:rsidR="00906A02" w:rsidRPr="00906A02" w:rsidRDefault="00906A02" w:rsidP="00906A02">
    <w:pPr>
      <w:pStyle w:val="a3"/>
      <w:rPr>
        <w:rFonts w:ascii="Times New Roman" w:hAnsi="Times New Roman"/>
        <w:bCs/>
        <w:color w:val="0092D2"/>
        <w:sz w:val="18"/>
        <w:szCs w:val="18"/>
        <w:lang w:val="en-US" w:eastAsia="zh-CN"/>
      </w:rPr>
    </w:pP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>ТЕЛ</w:t>
    </w:r>
    <w:r w:rsidRPr="00F81D27">
      <w:rPr>
        <w:rFonts w:ascii="Times New Roman" w:hAnsi="Times New Roman"/>
        <w:bCs/>
        <w:color w:val="0092D2"/>
        <w:sz w:val="18"/>
        <w:szCs w:val="18"/>
        <w:lang w:val="en-US" w:eastAsia="zh-CN"/>
      </w:rPr>
      <w:t>.: +7 495 624 0301 (</w:t>
    </w: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>ДОБ</w:t>
    </w:r>
    <w:r w:rsidRPr="00F81D27">
      <w:rPr>
        <w:rFonts w:ascii="Times New Roman" w:hAnsi="Times New Roman"/>
        <w:bCs/>
        <w:color w:val="0092D2"/>
        <w:sz w:val="18"/>
        <w:szCs w:val="18"/>
        <w:lang w:val="en-US" w:eastAsia="zh-CN"/>
      </w:rPr>
      <w:t>. 158, 180), E-MAIL WATER-RUSSIA</w:t>
    </w:r>
    <w:r>
      <w:rPr>
        <w:rFonts w:ascii="Times New Roman" w:hAnsi="Times New Roman"/>
        <w:bCs/>
        <w:color w:val="0092D2"/>
        <w:sz w:val="18"/>
        <w:szCs w:val="18"/>
        <w:lang w:val="en-US" w:eastAsia="zh-CN"/>
      </w:rPr>
      <w:t>@VODA.ORG.RU HTTP://VODA.ORG.RU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04" w:rsidRDefault="00840504" w:rsidP="00906A02">
      <w:pPr>
        <w:spacing w:after="0" w:line="240" w:lineRule="auto"/>
      </w:pPr>
      <w:r>
        <w:separator/>
      </w:r>
    </w:p>
  </w:footnote>
  <w:footnote w:type="continuationSeparator" w:id="0">
    <w:p w:rsidR="00840504" w:rsidRDefault="00840504" w:rsidP="0090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2" w:rsidRDefault="00906A02">
    <w:pPr>
      <w:pStyle w:val="a3"/>
    </w:pPr>
    <w:r w:rsidRPr="00906A02">
      <w:rPr>
        <w:noProof/>
      </w:rPr>
      <w:drawing>
        <wp:inline distT="0" distB="0" distL="0" distR="0">
          <wp:extent cx="1809750" cy="828675"/>
          <wp:effectExtent l="0" t="0" r="0" b="9525"/>
          <wp:docPr id="2" name="Рисунок 1" descr="2014-03-25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014-03-25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28F"/>
    <w:rsid w:val="00057C62"/>
    <w:rsid w:val="001A5D16"/>
    <w:rsid w:val="001E73D7"/>
    <w:rsid w:val="001F5F8B"/>
    <w:rsid w:val="00202008"/>
    <w:rsid w:val="002101FF"/>
    <w:rsid w:val="00280360"/>
    <w:rsid w:val="00343855"/>
    <w:rsid w:val="003937AC"/>
    <w:rsid w:val="003E14CC"/>
    <w:rsid w:val="003E571D"/>
    <w:rsid w:val="004020E1"/>
    <w:rsid w:val="00425BCF"/>
    <w:rsid w:val="004901D1"/>
    <w:rsid w:val="005B428F"/>
    <w:rsid w:val="0064454B"/>
    <w:rsid w:val="006B4391"/>
    <w:rsid w:val="006D325A"/>
    <w:rsid w:val="007757C7"/>
    <w:rsid w:val="007A127F"/>
    <w:rsid w:val="00840504"/>
    <w:rsid w:val="00840987"/>
    <w:rsid w:val="008F512A"/>
    <w:rsid w:val="00906A02"/>
    <w:rsid w:val="009A3BE7"/>
    <w:rsid w:val="00A16592"/>
    <w:rsid w:val="00A55E55"/>
    <w:rsid w:val="00A86693"/>
    <w:rsid w:val="00AB71B2"/>
    <w:rsid w:val="00B10E70"/>
    <w:rsid w:val="00B32CFC"/>
    <w:rsid w:val="00B43B50"/>
    <w:rsid w:val="00B57930"/>
    <w:rsid w:val="00C54524"/>
    <w:rsid w:val="00CD2F85"/>
    <w:rsid w:val="00D12046"/>
    <w:rsid w:val="00D652AE"/>
    <w:rsid w:val="00D702F7"/>
    <w:rsid w:val="00D7050F"/>
    <w:rsid w:val="00DA0950"/>
    <w:rsid w:val="00DC1BFE"/>
    <w:rsid w:val="00E1019A"/>
    <w:rsid w:val="00EB608D"/>
    <w:rsid w:val="00F45279"/>
    <w:rsid w:val="00FC28AC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02"/>
  </w:style>
  <w:style w:type="paragraph" w:styleId="a5">
    <w:name w:val="footer"/>
    <w:basedOn w:val="a"/>
    <w:link w:val="a6"/>
    <w:uiPriority w:val="99"/>
    <w:semiHidden/>
    <w:unhideWhenUsed/>
    <w:rsid w:val="0090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A02"/>
  </w:style>
  <w:style w:type="paragraph" w:styleId="a7">
    <w:name w:val="Balloon Text"/>
    <w:basedOn w:val="a"/>
    <w:link w:val="a8"/>
    <w:uiPriority w:val="99"/>
    <w:semiHidden/>
    <w:unhideWhenUsed/>
    <w:rsid w:val="009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A0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ater.russi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da.org.ru/" TargetMode="External"/><Relationship Id="rId12" Type="http://schemas.openxmlformats.org/officeDocument/2006/relationships/hyperlink" Target="https://www.youtube.com/channel/UCN_CT7dUVay0o4Z41QohBU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twitter.com/Water_Russi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vk.com/kapavo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ater.russ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ka\AppData\Roaming\Microsoft\&#1064;&#1072;&#1073;&#1083;&#1086;&#1085;&#1099;\&#1055;&#1088;&#1077;&#1089;&#1089;-&#1088;&#1077;&#1083;&#1080;&#1079;%20&#1042;&#1086;&#1076;&#1072;%20&#1056;&#1086;&#1089;&#1089;&#1080;&#1080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rgbClr val="00B0F0"/>
                </a:solidFill>
              </a:rPr>
              <a:t>Потребление</a:t>
            </a:r>
            <a:r>
              <a:rPr lang="ru-RU" sz="1400" b="0" baseline="0">
                <a:solidFill>
                  <a:srgbClr val="00B0F0"/>
                </a:solidFill>
              </a:rPr>
              <a:t> воды по направлениям</a:t>
            </a:r>
            <a:endParaRPr lang="ru-RU" sz="1400" b="0">
              <a:solidFill>
                <a:srgbClr val="00B0F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Производство</c:v>
                </c:pt>
                <c:pt idx="1">
                  <c:v>Хоз.-питьевые нужды</c:v>
                </c:pt>
                <c:pt idx="2">
                  <c:v>Орошение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39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Вода России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cherepanova</cp:lastModifiedBy>
  <cp:revision>2</cp:revision>
  <dcterms:created xsi:type="dcterms:W3CDTF">2016-09-30T00:38:00Z</dcterms:created>
  <dcterms:modified xsi:type="dcterms:W3CDTF">2016-09-30T00:38:00Z</dcterms:modified>
</cp:coreProperties>
</file>